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20F9" w14:textId="77777777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16A067B5" w:rsidR="0081477B" w:rsidRPr="0060741A" w:rsidRDefault="00084256" w:rsidP="00A62687">
      <w:pPr>
        <w:pStyle w:val="Naslov"/>
        <w:spacing w:after="0"/>
        <w:rPr>
          <w:rFonts w:asciiTheme="minorHAnsi" w:hAnsiTheme="minorHAnsi" w:cstheme="minorHAnsi"/>
          <w:sz w:val="32"/>
          <w:szCs w:val="32"/>
        </w:rPr>
      </w:pPr>
      <w:r w:rsidRPr="0060741A">
        <w:rPr>
          <w:rFonts w:asciiTheme="minorHAnsi" w:hAnsiTheme="minorHAnsi" w:cstheme="minorHAnsi"/>
          <w:sz w:val="32"/>
          <w:szCs w:val="32"/>
        </w:rPr>
        <w:t xml:space="preserve">Dobava energentov za Univerzo v Mariboru </w:t>
      </w:r>
    </w:p>
    <w:p w14:paraId="7517FBB3" w14:textId="7C0880BA" w:rsidR="00EE08F3" w:rsidRPr="0060741A" w:rsidRDefault="00ED1057" w:rsidP="007D1573">
      <w:pPr>
        <w:jc w:val="center"/>
        <w:rPr>
          <w:rFonts w:cstheme="minorHAnsi"/>
          <w:b/>
          <w:bCs/>
          <w:sz w:val="32"/>
          <w:szCs w:val="32"/>
        </w:rPr>
      </w:pPr>
      <w:r w:rsidRPr="0060741A">
        <w:rPr>
          <w:rFonts w:cstheme="minorHAnsi"/>
          <w:b/>
          <w:bCs/>
          <w:sz w:val="32"/>
          <w:szCs w:val="32"/>
        </w:rPr>
        <w:t>302/</w:t>
      </w:r>
      <w:r w:rsidR="00084256" w:rsidRPr="0060741A">
        <w:rPr>
          <w:rFonts w:cstheme="minorHAnsi"/>
          <w:b/>
          <w:bCs/>
          <w:sz w:val="32"/>
          <w:szCs w:val="32"/>
        </w:rPr>
        <w:t>5</w:t>
      </w:r>
      <w:r w:rsidRPr="0060741A">
        <w:rPr>
          <w:rFonts w:cstheme="minorHAnsi"/>
          <w:b/>
          <w:bCs/>
          <w:sz w:val="32"/>
          <w:szCs w:val="32"/>
        </w:rPr>
        <w:t>-</w:t>
      </w:r>
      <w:r w:rsidR="00084256" w:rsidRPr="0060741A">
        <w:rPr>
          <w:rFonts w:cstheme="minorHAnsi"/>
          <w:b/>
          <w:bCs/>
          <w:sz w:val="32"/>
          <w:szCs w:val="32"/>
        </w:rPr>
        <w:t>EEZP</w:t>
      </w:r>
      <w:r w:rsidRPr="0060741A">
        <w:rPr>
          <w:rFonts w:cstheme="minorHAnsi"/>
          <w:b/>
          <w:bCs/>
          <w:sz w:val="32"/>
          <w:szCs w:val="32"/>
        </w:rPr>
        <w:t>/202</w:t>
      </w:r>
      <w:r w:rsidR="00084256" w:rsidRPr="0060741A">
        <w:rPr>
          <w:rFonts w:cstheme="minorHAnsi"/>
          <w:b/>
          <w:bCs/>
          <w:sz w:val="32"/>
          <w:szCs w:val="32"/>
        </w:rPr>
        <w:t>5</w:t>
      </w:r>
    </w:p>
    <w:p w14:paraId="341FF425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3431D443" w:rsidR="008E27B1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7B430E95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16A04B3" w14:textId="748AC823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  <w:r w:rsidR="00FA1B2C" w:rsidRPr="00043FA7">
              <w:rPr>
                <w:rFonts w:cstheme="minorHAnsi"/>
                <w:b/>
                <w:szCs w:val="20"/>
              </w:rPr>
              <w:t xml:space="preserve">za </w:t>
            </w:r>
            <w:r w:rsidR="00FA1B2C" w:rsidRPr="00902242">
              <w:rPr>
                <w:rFonts w:cstheme="minorHAnsi"/>
                <w:b/>
                <w:szCs w:val="20"/>
              </w:rPr>
              <w:t xml:space="preserve">sklop št. </w:t>
            </w:r>
            <w:r w:rsidR="00FA1B2C" w:rsidRPr="00D222A9">
              <w:rPr>
                <w:rFonts w:cstheme="minorHAnsi"/>
                <w:b/>
                <w:szCs w:val="20"/>
              </w:rPr>
              <w:t>1</w:t>
            </w:r>
            <w:r w:rsidR="00902242" w:rsidRPr="00D222A9">
              <w:rPr>
                <w:rFonts w:cstheme="minorHAnsi"/>
                <w:b/>
                <w:szCs w:val="20"/>
              </w:rPr>
              <w:t xml:space="preserve">: </w:t>
            </w:r>
            <w:r w:rsidR="00F37536" w:rsidRPr="00F37536">
              <w:rPr>
                <w:rFonts w:cstheme="minorHAnsi"/>
                <w:b/>
                <w:szCs w:val="20"/>
              </w:rPr>
              <w:t xml:space="preserve">Dobava električne energije (z upoštevanjem </w:t>
            </w:r>
            <w:proofErr w:type="spellStart"/>
            <w:r w:rsidR="00F37536" w:rsidRPr="00F37536">
              <w:rPr>
                <w:rFonts w:cstheme="minorHAnsi"/>
                <w:b/>
                <w:szCs w:val="20"/>
              </w:rPr>
              <w:t>okoljskih</w:t>
            </w:r>
            <w:proofErr w:type="spellEnd"/>
            <w:r w:rsidR="00F37536" w:rsidRPr="00F37536">
              <w:rPr>
                <w:rFonts w:cstheme="minorHAnsi"/>
                <w:b/>
                <w:szCs w:val="20"/>
              </w:rPr>
              <w:t xml:space="preserve"> vidikov)</w:t>
            </w:r>
          </w:p>
        </w:tc>
      </w:tr>
      <w:tr w:rsidR="00B72AD5" w:rsidRPr="002928E9" w14:paraId="3297F8F3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9355E0" w14:textId="1BB01C2D" w:rsidR="00B72AD5" w:rsidRPr="002928E9" w:rsidRDefault="00683141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="00B72AD5"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D525401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A6D9E35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A5B03D7" w14:textId="1391531C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B3134F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0AF0582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572FAC2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370AB69A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10BF3E2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490D29F7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0B363F92" w14:textId="4401179D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7732D4">
              <w:rPr>
                <w:rFonts w:cstheme="minorHAnsi"/>
                <w:sz w:val="20"/>
                <w:szCs w:val="20"/>
              </w:rPr>
              <w:t>.</w:t>
            </w:r>
          </w:p>
        </w:tc>
        <w:permStart w:id="954824479" w:edGrp="everyone"/>
        <w:tc>
          <w:tcPr>
            <w:tcW w:w="4522" w:type="dxa"/>
            <w:vAlign w:val="center"/>
          </w:tcPr>
          <w:p w14:paraId="3B318DD8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4824479"/>
          </w:p>
        </w:tc>
        <w:permStart w:id="1718686873" w:edGrp="everyone"/>
        <w:tc>
          <w:tcPr>
            <w:tcW w:w="1842" w:type="dxa"/>
            <w:vAlign w:val="center"/>
          </w:tcPr>
          <w:p w14:paraId="771B6E15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8686873"/>
          </w:p>
        </w:tc>
        <w:permStart w:id="857880633" w:edGrp="everyone"/>
        <w:tc>
          <w:tcPr>
            <w:tcW w:w="1842" w:type="dxa"/>
            <w:vAlign w:val="center"/>
          </w:tcPr>
          <w:p w14:paraId="725B1AE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7880633"/>
          </w:p>
        </w:tc>
        <w:permStart w:id="398224962" w:edGrp="everyone"/>
        <w:tc>
          <w:tcPr>
            <w:tcW w:w="1842" w:type="dxa"/>
            <w:vAlign w:val="center"/>
          </w:tcPr>
          <w:p w14:paraId="2C250DA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82249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48A915F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847648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4764809"/>
          </w:p>
          <w:p w14:paraId="72F7B616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397223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97223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4115C43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47757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77577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23D270AE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190FC857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302871415" w:edGrp="everyone"/>
        <w:tc>
          <w:tcPr>
            <w:tcW w:w="4522" w:type="dxa"/>
            <w:vAlign w:val="center"/>
          </w:tcPr>
          <w:p w14:paraId="0D8582C2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871415"/>
          </w:p>
        </w:tc>
        <w:permStart w:id="740325568" w:edGrp="everyone"/>
        <w:tc>
          <w:tcPr>
            <w:tcW w:w="1842" w:type="dxa"/>
            <w:vAlign w:val="center"/>
          </w:tcPr>
          <w:p w14:paraId="55F5F516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0325568"/>
          </w:p>
        </w:tc>
        <w:permStart w:id="174947172" w:edGrp="everyone"/>
        <w:tc>
          <w:tcPr>
            <w:tcW w:w="1842" w:type="dxa"/>
            <w:vAlign w:val="center"/>
          </w:tcPr>
          <w:p w14:paraId="57C83810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947172"/>
          </w:p>
        </w:tc>
        <w:permStart w:id="2071861635" w:edGrp="everyone"/>
        <w:tc>
          <w:tcPr>
            <w:tcW w:w="1842" w:type="dxa"/>
            <w:vAlign w:val="center"/>
          </w:tcPr>
          <w:p w14:paraId="371BAD4F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18616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D46DF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28108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2810840"/>
          </w:p>
          <w:p w14:paraId="5F8B7465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94438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94438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3FD3477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32831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3283197"/>
          </w:p>
        </w:tc>
      </w:tr>
      <w:tr w:rsidR="00A62687" w:rsidRPr="002928E9" w14:paraId="09713641" w14:textId="77777777" w:rsidTr="00A229CD">
        <w:trPr>
          <w:trHeight w:val="539"/>
        </w:trPr>
        <w:tc>
          <w:tcPr>
            <w:tcW w:w="719" w:type="dxa"/>
            <w:vAlign w:val="center"/>
            <w:hideMark/>
          </w:tcPr>
          <w:p w14:paraId="5B39869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85539516" w:edGrp="everyone"/>
        <w:tc>
          <w:tcPr>
            <w:tcW w:w="4522" w:type="dxa"/>
            <w:vAlign w:val="center"/>
          </w:tcPr>
          <w:p w14:paraId="48EC7431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5539516"/>
          </w:p>
        </w:tc>
        <w:permStart w:id="313156978" w:edGrp="everyone"/>
        <w:tc>
          <w:tcPr>
            <w:tcW w:w="1842" w:type="dxa"/>
            <w:vAlign w:val="center"/>
          </w:tcPr>
          <w:p w14:paraId="32325DE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156978"/>
          </w:p>
        </w:tc>
        <w:permStart w:id="285222514" w:edGrp="everyone"/>
        <w:tc>
          <w:tcPr>
            <w:tcW w:w="1842" w:type="dxa"/>
            <w:vAlign w:val="center"/>
          </w:tcPr>
          <w:p w14:paraId="51487806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5222514"/>
          </w:p>
        </w:tc>
        <w:permStart w:id="968123189" w:edGrp="everyone"/>
        <w:tc>
          <w:tcPr>
            <w:tcW w:w="1842" w:type="dxa"/>
            <w:vAlign w:val="center"/>
          </w:tcPr>
          <w:p w14:paraId="64315E9C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81231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5077E1B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555598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5559823"/>
          </w:p>
          <w:p w14:paraId="1B7DC02E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350462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04629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2426D8B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2058717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5871709"/>
          </w:p>
        </w:tc>
      </w:tr>
    </w:tbl>
    <w:p w14:paraId="6571E908" w14:textId="04CDC9D8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2023D2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54F7BF0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3B6BB62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9403D4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794E09D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0CA68E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F417621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C515E5" w14:textId="54E5D565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217BB77D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A198E7A" w14:textId="09E2D75A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lastRenderedPageBreak/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D222A9">
              <w:rPr>
                <w:rFonts w:cstheme="minorHAnsi"/>
                <w:b/>
                <w:szCs w:val="20"/>
              </w:rPr>
              <w:t xml:space="preserve">sklop št. 2: </w:t>
            </w:r>
            <w:r w:rsidR="000E237C" w:rsidRPr="000E237C">
              <w:rPr>
                <w:rFonts w:cstheme="minorHAnsi"/>
                <w:b/>
                <w:szCs w:val="20"/>
              </w:rPr>
              <w:t>Dobava zemeljskega plina</w:t>
            </w:r>
          </w:p>
        </w:tc>
      </w:tr>
      <w:tr w:rsidR="00D60C36" w:rsidRPr="002928E9" w14:paraId="66F4B89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23AEFBC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0BB10D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D940A94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6694D9" w14:textId="4E67C0D0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7732D4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16934C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C1B92E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48E0BB55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707F83EB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0C36" w:rsidRPr="002928E9" w14:paraId="3C793B3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55B751E" w14:textId="5AFD570B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7732D4">
              <w:rPr>
                <w:rFonts w:cstheme="minorHAnsi"/>
                <w:sz w:val="20"/>
                <w:szCs w:val="20"/>
              </w:rPr>
              <w:t>.</w:t>
            </w:r>
          </w:p>
        </w:tc>
        <w:permStart w:id="810420658" w:edGrp="everyone"/>
        <w:tc>
          <w:tcPr>
            <w:tcW w:w="4522" w:type="dxa"/>
            <w:vAlign w:val="center"/>
          </w:tcPr>
          <w:p w14:paraId="30A8D31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0420658"/>
          </w:p>
        </w:tc>
        <w:permStart w:id="2029279123" w:edGrp="everyone"/>
        <w:tc>
          <w:tcPr>
            <w:tcW w:w="1842" w:type="dxa"/>
            <w:vAlign w:val="center"/>
          </w:tcPr>
          <w:p w14:paraId="57B624D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9279123"/>
          </w:p>
        </w:tc>
        <w:permStart w:id="2079358547" w:edGrp="everyone"/>
        <w:tc>
          <w:tcPr>
            <w:tcW w:w="1842" w:type="dxa"/>
            <w:vAlign w:val="center"/>
          </w:tcPr>
          <w:p w14:paraId="01B03B0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9358547"/>
          </w:p>
        </w:tc>
        <w:permStart w:id="784629659" w:edGrp="everyone"/>
        <w:tc>
          <w:tcPr>
            <w:tcW w:w="1842" w:type="dxa"/>
            <w:vAlign w:val="center"/>
          </w:tcPr>
          <w:p w14:paraId="60D4423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462965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9FE3D29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150519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5051909"/>
          </w:p>
          <w:p w14:paraId="397D294F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1093219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093219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1A6864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692482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924826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0C36" w:rsidRPr="002928E9" w14:paraId="3553F41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1E0768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103653899" w:edGrp="everyone"/>
        <w:tc>
          <w:tcPr>
            <w:tcW w:w="4522" w:type="dxa"/>
            <w:vAlign w:val="center"/>
          </w:tcPr>
          <w:p w14:paraId="6B300DE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3653899"/>
          </w:p>
        </w:tc>
        <w:permStart w:id="668860723" w:edGrp="everyone"/>
        <w:tc>
          <w:tcPr>
            <w:tcW w:w="1842" w:type="dxa"/>
            <w:vAlign w:val="center"/>
          </w:tcPr>
          <w:p w14:paraId="2D934B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8860723"/>
          </w:p>
        </w:tc>
        <w:permStart w:id="717954734" w:edGrp="everyone"/>
        <w:tc>
          <w:tcPr>
            <w:tcW w:w="1842" w:type="dxa"/>
            <w:vAlign w:val="center"/>
          </w:tcPr>
          <w:p w14:paraId="06B46CE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7954734"/>
          </w:p>
        </w:tc>
        <w:permStart w:id="274294680" w:edGrp="everyone"/>
        <w:tc>
          <w:tcPr>
            <w:tcW w:w="1842" w:type="dxa"/>
            <w:vAlign w:val="center"/>
          </w:tcPr>
          <w:p w14:paraId="52C3831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42946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188A54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41136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4113620"/>
          </w:p>
          <w:p w14:paraId="623A71A8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6148916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148916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7272F7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742090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74209018"/>
          </w:p>
        </w:tc>
      </w:tr>
      <w:tr w:rsidR="00D60C36" w:rsidRPr="002928E9" w14:paraId="09A25C7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0C801E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53543051" w:edGrp="everyone"/>
        <w:tc>
          <w:tcPr>
            <w:tcW w:w="4522" w:type="dxa"/>
            <w:vAlign w:val="center"/>
          </w:tcPr>
          <w:p w14:paraId="43FCE15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3543051"/>
          </w:p>
        </w:tc>
        <w:permStart w:id="1089296180" w:edGrp="everyone"/>
        <w:tc>
          <w:tcPr>
            <w:tcW w:w="1842" w:type="dxa"/>
            <w:vAlign w:val="center"/>
          </w:tcPr>
          <w:p w14:paraId="575CAC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9296180"/>
          </w:p>
        </w:tc>
        <w:permStart w:id="962820191" w:edGrp="everyone"/>
        <w:tc>
          <w:tcPr>
            <w:tcW w:w="1842" w:type="dxa"/>
            <w:vAlign w:val="center"/>
          </w:tcPr>
          <w:p w14:paraId="1951AC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2820191"/>
          </w:p>
        </w:tc>
        <w:permStart w:id="1096113222" w:edGrp="everyone"/>
        <w:tc>
          <w:tcPr>
            <w:tcW w:w="1842" w:type="dxa"/>
            <w:vAlign w:val="center"/>
          </w:tcPr>
          <w:p w14:paraId="6D46E46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61132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3B4599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231838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3183820"/>
          </w:p>
          <w:p w14:paraId="48DEF051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3938294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938294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BB63F2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667905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6790529"/>
          </w:p>
        </w:tc>
      </w:tr>
    </w:tbl>
    <w:p w14:paraId="2CEBA11B" w14:textId="6690425A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4E63B7" w14:textId="2554485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A6D698" w14:textId="45EE110B" w:rsidR="00591DC0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Izjavljamo,</w:t>
      </w:r>
      <w:r w:rsidRPr="007D3E0B">
        <w:rPr>
          <w:rFonts w:ascii="Calibri" w:hAnsi="Calibri" w:cs="Tahoma"/>
        </w:rPr>
        <w:t xml:space="preserve"> da </w:t>
      </w:r>
      <w:r>
        <w:rPr>
          <w:rFonts w:ascii="Calibri" w:hAnsi="Calibri" w:cs="Tahoma"/>
        </w:rPr>
        <w:t>smo zgoraj navedeno</w:t>
      </w:r>
      <w:r w:rsidRPr="007D3E0B">
        <w:rPr>
          <w:rFonts w:ascii="Calibri" w:hAnsi="Calibri" w:cs="Tahoma"/>
        </w:rPr>
        <w:t xml:space="preserve"> blago</w:t>
      </w:r>
      <w:r>
        <w:rPr>
          <w:rFonts w:ascii="Calibri" w:hAnsi="Calibri" w:cs="Tahoma"/>
        </w:rPr>
        <w:t xml:space="preserve"> do</w:t>
      </w:r>
      <w:r w:rsidR="00B61B22">
        <w:rPr>
          <w:rFonts w:ascii="Calibri" w:hAnsi="Calibri" w:cs="Tahoma"/>
        </w:rPr>
        <w:t xml:space="preserve">bavili </w:t>
      </w:r>
      <w:r w:rsidR="00591DC0">
        <w:rPr>
          <w:rFonts w:ascii="Calibri" w:hAnsi="Calibri" w:cs="Tahoma"/>
        </w:rPr>
        <w:t xml:space="preserve">v </w:t>
      </w:r>
      <w:r w:rsidRPr="007D3E0B">
        <w:rPr>
          <w:rFonts w:ascii="Calibri" w:hAnsi="Calibri" w:cs="Tahoma"/>
        </w:rPr>
        <w:t>roku, količini in po ceni, navedeni</w:t>
      </w:r>
      <w:r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>
        <w:rPr>
          <w:rFonts w:ascii="Calibri" w:hAnsi="Calibri" w:cs="Tahoma"/>
        </w:rPr>
        <w:t>tem obrazcu</w:t>
      </w:r>
      <w:r w:rsidRPr="007D3E0B">
        <w:rPr>
          <w:rFonts w:ascii="Calibri" w:hAnsi="Calibri" w:cs="Tahoma"/>
        </w:rPr>
        <w:t xml:space="preserve">. </w:t>
      </w:r>
    </w:p>
    <w:p w14:paraId="3472D030" w14:textId="77777777" w:rsidR="00591DC0" w:rsidRDefault="00591DC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106DD74" w14:textId="5C834ECC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t xml:space="preserve">Pogodbene storitve so bile izvedene strokovno, kvalitetno in v skladu s pogodbenimi določili.    </w:t>
      </w:r>
    </w:p>
    <w:p w14:paraId="5E05CDC4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B3CDB1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CD71B4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DA7637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E95BE1A" w14:textId="19B7F628" w:rsidR="003B7AC8" w:rsidRPr="0096525B" w:rsidRDefault="003B7AC8" w:rsidP="003B7AC8">
      <w:pPr>
        <w:rPr>
          <w:rFonts w:eastAsia="Times New Roman" w:cstheme="minorHAnsi"/>
          <w:b/>
          <w:bCs/>
          <w:sz w:val="20"/>
          <w:szCs w:val="20"/>
          <w:u w:val="single"/>
        </w:rPr>
      </w:pPr>
      <w:r w:rsidRPr="0096525B">
        <w:rPr>
          <w:rFonts w:eastAsia="Times New Roman" w:cstheme="minorHAnsi"/>
          <w:b/>
          <w:bCs/>
          <w:sz w:val="20"/>
          <w:szCs w:val="20"/>
          <w:u w:val="single"/>
        </w:rPr>
        <w:t xml:space="preserve">NAVODILO: </w:t>
      </w:r>
    </w:p>
    <w:p w14:paraId="48408214" w14:textId="783DE7C4" w:rsidR="00DB26C3" w:rsidRPr="006B030B" w:rsidRDefault="00DB26C3" w:rsidP="00DB26C3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030B">
        <w:rPr>
          <w:rFonts w:eastAsia="Times New Roman" w:cstheme="minorHAnsi"/>
          <w:b/>
          <w:bCs/>
          <w:sz w:val="20"/>
          <w:szCs w:val="20"/>
        </w:rPr>
        <w:t xml:space="preserve">Ponudnik mora za posamezen sklop, za katerega oddaja ponudbo vnesti </w:t>
      </w:r>
      <w:r w:rsidR="001C6BDF">
        <w:rPr>
          <w:rFonts w:eastAsia="Times New Roman" w:cstheme="minorHAnsi"/>
          <w:b/>
          <w:bCs/>
          <w:sz w:val="20"/>
          <w:szCs w:val="20"/>
        </w:rPr>
        <w:t xml:space="preserve">1 </w:t>
      </w:r>
      <w:r w:rsidR="00C73D49">
        <w:rPr>
          <w:rFonts w:eastAsia="Times New Roman" w:cstheme="minorHAnsi"/>
          <w:b/>
          <w:bCs/>
          <w:sz w:val="20"/>
          <w:szCs w:val="20"/>
        </w:rPr>
        <w:t>(</w:t>
      </w:r>
      <w:r w:rsidR="001C6BDF">
        <w:rPr>
          <w:rFonts w:eastAsia="Times New Roman" w:cstheme="minorHAnsi"/>
          <w:b/>
          <w:bCs/>
          <w:sz w:val="20"/>
          <w:szCs w:val="20"/>
        </w:rPr>
        <w:t>eden</w:t>
      </w:r>
      <w:r w:rsidR="00C73D49">
        <w:rPr>
          <w:rFonts w:eastAsia="Times New Roman" w:cstheme="minorHAnsi"/>
          <w:b/>
          <w:bCs/>
          <w:sz w:val="20"/>
          <w:szCs w:val="20"/>
        </w:rPr>
        <w:t xml:space="preserve">) </w:t>
      </w:r>
      <w:r w:rsidRPr="006B030B">
        <w:rPr>
          <w:rFonts w:eastAsia="Times New Roman" w:cstheme="minorHAnsi"/>
          <w:b/>
          <w:bCs/>
          <w:sz w:val="20"/>
          <w:szCs w:val="20"/>
        </w:rPr>
        <w:t>referenčn</w:t>
      </w:r>
      <w:r w:rsidR="001C6BDF">
        <w:rPr>
          <w:rFonts w:eastAsia="Times New Roman" w:cstheme="minorHAnsi"/>
          <w:b/>
          <w:bCs/>
          <w:sz w:val="20"/>
          <w:szCs w:val="20"/>
        </w:rPr>
        <w:t>i</w:t>
      </w:r>
      <w:r w:rsidRPr="006B030B">
        <w:rPr>
          <w:rFonts w:eastAsia="Times New Roman" w:cstheme="minorHAnsi"/>
          <w:b/>
          <w:bCs/>
          <w:sz w:val="20"/>
          <w:szCs w:val="20"/>
        </w:rPr>
        <w:t xml:space="preserve"> pos</w:t>
      </w:r>
      <w:r w:rsidR="001C6BDF">
        <w:rPr>
          <w:rFonts w:eastAsia="Times New Roman" w:cstheme="minorHAnsi"/>
          <w:b/>
          <w:bCs/>
          <w:sz w:val="20"/>
          <w:szCs w:val="20"/>
        </w:rPr>
        <w:t>el</w:t>
      </w:r>
      <w:r w:rsidRPr="006B030B">
        <w:rPr>
          <w:rFonts w:eastAsia="Times New Roman" w:cstheme="minorHAnsi"/>
          <w:b/>
          <w:bCs/>
          <w:sz w:val="20"/>
          <w:szCs w:val="20"/>
        </w:rPr>
        <w:t>, skladno s točko 9.1.4 Navodil ponudnikom.</w:t>
      </w:r>
    </w:p>
    <w:p w14:paraId="416B1541" w14:textId="5F04506A" w:rsidR="003B7AC8" w:rsidRPr="006B030B" w:rsidRDefault="0096525B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030B">
        <w:rPr>
          <w:rFonts w:eastAsia="Times New Roman" w:cstheme="minorHAnsi"/>
          <w:b/>
          <w:bCs/>
          <w:sz w:val="20"/>
          <w:szCs w:val="20"/>
        </w:rPr>
        <w:t>Ponudnik lahko po potrebi doda (kopira) vrstice.</w:t>
      </w:r>
    </w:p>
    <w:p w14:paraId="3440E8D9" w14:textId="42E9FC90" w:rsidR="0096525B" w:rsidRPr="006B4521" w:rsidRDefault="0096525B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4521">
        <w:rPr>
          <w:rFonts w:eastAsia="Times New Roman" w:cstheme="minorHAnsi"/>
          <w:b/>
          <w:bCs/>
          <w:sz w:val="20"/>
          <w:szCs w:val="20"/>
        </w:rPr>
        <w:t xml:space="preserve">Ponudnik naloži podpisan in žigosan obrazec št. </w:t>
      </w:r>
      <w:r w:rsidR="006B4521" w:rsidRPr="006B4521">
        <w:rPr>
          <w:rFonts w:eastAsia="Times New Roman" w:cstheme="minorHAnsi"/>
          <w:b/>
          <w:bCs/>
          <w:sz w:val="20"/>
          <w:szCs w:val="20"/>
        </w:rPr>
        <w:t>9</w:t>
      </w:r>
      <w:r w:rsidRPr="006B4521">
        <w:rPr>
          <w:rFonts w:eastAsia="Times New Roman" w:cstheme="minorHAnsi"/>
          <w:b/>
          <w:bCs/>
          <w:sz w:val="20"/>
          <w:szCs w:val="20"/>
        </w:rPr>
        <w:t xml:space="preserve"> »Seznam referenc ponudnika« v informacijski sistem e-JN v razdelek »Ostale priloge«</w:t>
      </w:r>
      <w:r w:rsidR="00734CC0" w:rsidRPr="006B4521">
        <w:rPr>
          <w:rFonts w:eastAsia="Times New Roman" w:cstheme="minorHAnsi"/>
          <w:b/>
          <w:bCs/>
          <w:sz w:val="20"/>
          <w:szCs w:val="20"/>
        </w:rPr>
        <w:t>.</w:t>
      </w:r>
    </w:p>
    <w:sectPr w:rsidR="0096525B" w:rsidRPr="006B4521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1C86" w14:textId="77777777" w:rsidR="00481E2C" w:rsidRDefault="00481E2C" w:rsidP="00EE08F3">
      <w:pPr>
        <w:spacing w:after="0" w:line="240" w:lineRule="auto"/>
      </w:pPr>
      <w:r>
        <w:separator/>
      </w:r>
    </w:p>
  </w:endnote>
  <w:endnote w:type="continuationSeparator" w:id="0">
    <w:p w14:paraId="078680BC" w14:textId="77777777" w:rsidR="00481E2C" w:rsidRDefault="00481E2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04B2BC15" w:rsidR="00D62EC0" w:rsidRDefault="007732D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732D4">
      <w:rPr>
        <w:sz w:val="16"/>
        <w:szCs w:val="16"/>
      </w:rPr>
      <w:t>302/</w:t>
    </w:r>
    <w:r w:rsidR="00113A47">
      <w:rPr>
        <w:sz w:val="16"/>
        <w:szCs w:val="16"/>
      </w:rPr>
      <w:t>5</w:t>
    </w:r>
    <w:r w:rsidRPr="007732D4">
      <w:rPr>
        <w:sz w:val="16"/>
        <w:szCs w:val="16"/>
      </w:rPr>
      <w:t>-</w:t>
    </w:r>
    <w:r w:rsidR="00113A47">
      <w:rPr>
        <w:sz w:val="16"/>
        <w:szCs w:val="16"/>
      </w:rPr>
      <w:t>EEZP12</w:t>
    </w:r>
    <w:r w:rsidRPr="007732D4">
      <w:rPr>
        <w:sz w:val="16"/>
        <w:szCs w:val="16"/>
      </w:rPr>
      <w:t>/202</w:t>
    </w:r>
    <w:r w:rsidR="00113A47">
      <w:rPr>
        <w:sz w:val="16"/>
        <w:szCs w:val="16"/>
      </w:rPr>
      <w:t>5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90AF" w14:textId="77777777" w:rsidR="00481E2C" w:rsidRDefault="00481E2C" w:rsidP="00EE08F3">
      <w:pPr>
        <w:spacing w:after="0" w:line="240" w:lineRule="auto"/>
      </w:pPr>
      <w:r>
        <w:separator/>
      </w:r>
    </w:p>
  </w:footnote>
  <w:footnote w:type="continuationSeparator" w:id="0">
    <w:p w14:paraId="05A29566" w14:textId="77777777" w:rsidR="00481E2C" w:rsidRDefault="00481E2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410A" w14:textId="65814841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9F5E34">
      <w:rPr>
        <w:rFonts w:cstheme="minorHAnsi"/>
        <w:sz w:val="18"/>
        <w:szCs w:val="18"/>
      </w:rPr>
      <w:t>1</w:t>
    </w:r>
    <w:r w:rsidR="00DD455C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20703"/>
    <w:multiLevelType w:val="hybridMultilevel"/>
    <w:tmpl w:val="633C7DEC"/>
    <w:lvl w:ilvl="0" w:tplc="2550F4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8843F5E">
      <w:start w:val="1"/>
      <w:numFmt w:val="bullet"/>
      <w:lvlText w:val="-"/>
      <w:lvlJc w:val="left"/>
      <w:pPr>
        <w:ind w:left="1980" w:hanging="360"/>
      </w:pPr>
      <w:rPr>
        <w:rFonts w:ascii="Calibri" w:eastAsia="Calibr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945991">
    <w:abstractNumId w:val="13"/>
  </w:num>
  <w:num w:numId="2" w16cid:durableId="1987197707">
    <w:abstractNumId w:val="20"/>
  </w:num>
  <w:num w:numId="3" w16cid:durableId="1589576796">
    <w:abstractNumId w:val="6"/>
  </w:num>
  <w:num w:numId="4" w16cid:durableId="1238319117">
    <w:abstractNumId w:val="10"/>
  </w:num>
  <w:num w:numId="5" w16cid:durableId="896091669">
    <w:abstractNumId w:val="3"/>
  </w:num>
  <w:num w:numId="6" w16cid:durableId="656306904">
    <w:abstractNumId w:val="15"/>
  </w:num>
  <w:num w:numId="7" w16cid:durableId="198788531">
    <w:abstractNumId w:val="7"/>
  </w:num>
  <w:num w:numId="8" w16cid:durableId="740296795">
    <w:abstractNumId w:val="21"/>
  </w:num>
  <w:num w:numId="9" w16cid:durableId="650990403">
    <w:abstractNumId w:val="14"/>
  </w:num>
  <w:num w:numId="10" w16cid:durableId="677196354">
    <w:abstractNumId w:val="16"/>
  </w:num>
  <w:num w:numId="11" w16cid:durableId="1137181154">
    <w:abstractNumId w:val="4"/>
  </w:num>
  <w:num w:numId="12" w16cid:durableId="2027175942">
    <w:abstractNumId w:val="9"/>
  </w:num>
  <w:num w:numId="13" w16cid:durableId="1452702272">
    <w:abstractNumId w:val="8"/>
  </w:num>
  <w:num w:numId="14" w16cid:durableId="1211841297">
    <w:abstractNumId w:val="22"/>
  </w:num>
  <w:num w:numId="15" w16cid:durableId="18546849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4901390">
    <w:abstractNumId w:val="1"/>
  </w:num>
  <w:num w:numId="17" w16cid:durableId="2035419552">
    <w:abstractNumId w:val="6"/>
  </w:num>
  <w:num w:numId="18" w16cid:durableId="833645553">
    <w:abstractNumId w:val="2"/>
  </w:num>
  <w:num w:numId="19" w16cid:durableId="886069195">
    <w:abstractNumId w:val="11"/>
  </w:num>
  <w:num w:numId="20" w16cid:durableId="153955001">
    <w:abstractNumId w:val="17"/>
  </w:num>
  <w:num w:numId="21" w16cid:durableId="1554468711">
    <w:abstractNumId w:val="12"/>
  </w:num>
  <w:num w:numId="22" w16cid:durableId="107314426">
    <w:abstractNumId w:val="23"/>
  </w:num>
  <w:num w:numId="23" w16cid:durableId="1689210086">
    <w:abstractNumId w:val="19"/>
  </w:num>
  <w:num w:numId="24" w16cid:durableId="1435713635">
    <w:abstractNumId w:val="5"/>
  </w:num>
  <w:num w:numId="25" w16cid:durableId="1343901243">
    <w:abstractNumId w:val="0"/>
  </w:num>
  <w:num w:numId="26" w16cid:durableId="8218476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4256"/>
    <w:rsid w:val="00094CDA"/>
    <w:rsid w:val="00097300"/>
    <w:rsid w:val="000B15F7"/>
    <w:rsid w:val="000D20B4"/>
    <w:rsid w:val="000D59D5"/>
    <w:rsid w:val="000E237C"/>
    <w:rsid w:val="000E6D01"/>
    <w:rsid w:val="000F415A"/>
    <w:rsid w:val="00103B57"/>
    <w:rsid w:val="0011099F"/>
    <w:rsid w:val="0011375A"/>
    <w:rsid w:val="00113A47"/>
    <w:rsid w:val="00143B03"/>
    <w:rsid w:val="0015404E"/>
    <w:rsid w:val="00191FAC"/>
    <w:rsid w:val="00195255"/>
    <w:rsid w:val="001A343C"/>
    <w:rsid w:val="001C6BDF"/>
    <w:rsid w:val="001D7D77"/>
    <w:rsid w:val="001E5BEC"/>
    <w:rsid w:val="00205D34"/>
    <w:rsid w:val="00210F2A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3D95"/>
    <w:rsid w:val="0037482C"/>
    <w:rsid w:val="0038287A"/>
    <w:rsid w:val="00382A37"/>
    <w:rsid w:val="003B7AC8"/>
    <w:rsid w:val="003C6426"/>
    <w:rsid w:val="003D10BC"/>
    <w:rsid w:val="003D6EDA"/>
    <w:rsid w:val="00401676"/>
    <w:rsid w:val="004255D5"/>
    <w:rsid w:val="00434D93"/>
    <w:rsid w:val="00454643"/>
    <w:rsid w:val="00462A40"/>
    <w:rsid w:val="00481E2C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515418"/>
    <w:rsid w:val="00526282"/>
    <w:rsid w:val="005459C9"/>
    <w:rsid w:val="00546AAD"/>
    <w:rsid w:val="00551DE7"/>
    <w:rsid w:val="00577987"/>
    <w:rsid w:val="00583571"/>
    <w:rsid w:val="00591DC0"/>
    <w:rsid w:val="005C6376"/>
    <w:rsid w:val="005D7780"/>
    <w:rsid w:val="005D7F16"/>
    <w:rsid w:val="0060741A"/>
    <w:rsid w:val="006100F6"/>
    <w:rsid w:val="0061424C"/>
    <w:rsid w:val="006247AC"/>
    <w:rsid w:val="006472FD"/>
    <w:rsid w:val="00656AC5"/>
    <w:rsid w:val="00667193"/>
    <w:rsid w:val="00683141"/>
    <w:rsid w:val="006A0635"/>
    <w:rsid w:val="006B030B"/>
    <w:rsid w:val="006B4521"/>
    <w:rsid w:val="006C26F9"/>
    <w:rsid w:val="006D399B"/>
    <w:rsid w:val="006E00E7"/>
    <w:rsid w:val="006F662F"/>
    <w:rsid w:val="006F66AD"/>
    <w:rsid w:val="007103ED"/>
    <w:rsid w:val="007157D6"/>
    <w:rsid w:val="007273E6"/>
    <w:rsid w:val="00731D59"/>
    <w:rsid w:val="00734CC0"/>
    <w:rsid w:val="00747D7A"/>
    <w:rsid w:val="00757282"/>
    <w:rsid w:val="007732D4"/>
    <w:rsid w:val="00777DF4"/>
    <w:rsid w:val="00790322"/>
    <w:rsid w:val="007A188C"/>
    <w:rsid w:val="007B3C2C"/>
    <w:rsid w:val="007D0EBC"/>
    <w:rsid w:val="007D1573"/>
    <w:rsid w:val="007E0C5F"/>
    <w:rsid w:val="00800EFC"/>
    <w:rsid w:val="0081011E"/>
    <w:rsid w:val="0081477B"/>
    <w:rsid w:val="00824DD1"/>
    <w:rsid w:val="00843930"/>
    <w:rsid w:val="00871210"/>
    <w:rsid w:val="00893B4A"/>
    <w:rsid w:val="008A64ED"/>
    <w:rsid w:val="008B3A5E"/>
    <w:rsid w:val="008C5F38"/>
    <w:rsid w:val="008D6BB7"/>
    <w:rsid w:val="008E0228"/>
    <w:rsid w:val="008E27B1"/>
    <w:rsid w:val="008E56A0"/>
    <w:rsid w:val="008E7F97"/>
    <w:rsid w:val="008F3E95"/>
    <w:rsid w:val="00901CF1"/>
    <w:rsid w:val="00902242"/>
    <w:rsid w:val="00905B32"/>
    <w:rsid w:val="0093167A"/>
    <w:rsid w:val="00945A66"/>
    <w:rsid w:val="00950781"/>
    <w:rsid w:val="0096525B"/>
    <w:rsid w:val="00970DFB"/>
    <w:rsid w:val="009911DA"/>
    <w:rsid w:val="009B070E"/>
    <w:rsid w:val="009C45F1"/>
    <w:rsid w:val="009C56CC"/>
    <w:rsid w:val="009D4FBD"/>
    <w:rsid w:val="009E03E0"/>
    <w:rsid w:val="009F5E34"/>
    <w:rsid w:val="00A04460"/>
    <w:rsid w:val="00A1796A"/>
    <w:rsid w:val="00A43CBE"/>
    <w:rsid w:val="00A5355A"/>
    <w:rsid w:val="00A563DD"/>
    <w:rsid w:val="00A62687"/>
    <w:rsid w:val="00A63732"/>
    <w:rsid w:val="00A678C2"/>
    <w:rsid w:val="00A705B9"/>
    <w:rsid w:val="00A83687"/>
    <w:rsid w:val="00A83978"/>
    <w:rsid w:val="00A9796B"/>
    <w:rsid w:val="00AC104A"/>
    <w:rsid w:val="00AC1522"/>
    <w:rsid w:val="00AE600E"/>
    <w:rsid w:val="00B01055"/>
    <w:rsid w:val="00B02103"/>
    <w:rsid w:val="00B20DAA"/>
    <w:rsid w:val="00B21CCA"/>
    <w:rsid w:val="00B3134F"/>
    <w:rsid w:val="00B31A28"/>
    <w:rsid w:val="00B44D4D"/>
    <w:rsid w:val="00B61B22"/>
    <w:rsid w:val="00B72AD5"/>
    <w:rsid w:val="00B81024"/>
    <w:rsid w:val="00BA1936"/>
    <w:rsid w:val="00BA20B2"/>
    <w:rsid w:val="00BF02BF"/>
    <w:rsid w:val="00BF47EB"/>
    <w:rsid w:val="00C07258"/>
    <w:rsid w:val="00C1124B"/>
    <w:rsid w:val="00C36E5B"/>
    <w:rsid w:val="00C64251"/>
    <w:rsid w:val="00C73D49"/>
    <w:rsid w:val="00CD3A73"/>
    <w:rsid w:val="00CD71B4"/>
    <w:rsid w:val="00CE6183"/>
    <w:rsid w:val="00CF1BE8"/>
    <w:rsid w:val="00D222A9"/>
    <w:rsid w:val="00D3385F"/>
    <w:rsid w:val="00D43378"/>
    <w:rsid w:val="00D5095D"/>
    <w:rsid w:val="00D551E0"/>
    <w:rsid w:val="00D60C36"/>
    <w:rsid w:val="00D62EC0"/>
    <w:rsid w:val="00D80B4E"/>
    <w:rsid w:val="00D930FD"/>
    <w:rsid w:val="00DB0C88"/>
    <w:rsid w:val="00DB26C3"/>
    <w:rsid w:val="00DD455C"/>
    <w:rsid w:val="00DD4A6D"/>
    <w:rsid w:val="00DD7816"/>
    <w:rsid w:val="00DE5534"/>
    <w:rsid w:val="00E146A3"/>
    <w:rsid w:val="00E222D3"/>
    <w:rsid w:val="00E2250B"/>
    <w:rsid w:val="00E276F4"/>
    <w:rsid w:val="00E30E7B"/>
    <w:rsid w:val="00E31BEB"/>
    <w:rsid w:val="00E329CF"/>
    <w:rsid w:val="00E36A8A"/>
    <w:rsid w:val="00E42F52"/>
    <w:rsid w:val="00E60D05"/>
    <w:rsid w:val="00E81F1B"/>
    <w:rsid w:val="00E948D1"/>
    <w:rsid w:val="00EC3657"/>
    <w:rsid w:val="00EC4A89"/>
    <w:rsid w:val="00ED1057"/>
    <w:rsid w:val="00EE08F3"/>
    <w:rsid w:val="00F010D6"/>
    <w:rsid w:val="00F06F90"/>
    <w:rsid w:val="00F1543A"/>
    <w:rsid w:val="00F226DB"/>
    <w:rsid w:val="00F37536"/>
    <w:rsid w:val="00F46875"/>
    <w:rsid w:val="00F65774"/>
    <w:rsid w:val="00F66F9F"/>
    <w:rsid w:val="00F94273"/>
    <w:rsid w:val="00FA1B2C"/>
    <w:rsid w:val="00FB01CD"/>
    <w:rsid w:val="00FB66DA"/>
    <w:rsid w:val="00FF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Odstavek seznama_IP,Seznam_IP_1,Heading 12,heading 1,naslov 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Odstavek seznama_IP Znak,Seznam_IP_1 Znak,Heading 12 Znak,heading 1 Znak"/>
    <w:link w:val="Odstavekseznama"/>
    <w:uiPriority w:val="34"/>
    <w:rsid w:val="00FF1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Drago Mlakar</cp:lastModifiedBy>
  <cp:revision>24</cp:revision>
  <cp:lastPrinted>2019-07-08T13:46:00Z</cp:lastPrinted>
  <dcterms:created xsi:type="dcterms:W3CDTF">2024-12-13T09:11:00Z</dcterms:created>
  <dcterms:modified xsi:type="dcterms:W3CDTF">2025-02-26T12:35:00Z</dcterms:modified>
</cp:coreProperties>
</file>